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CB9" w:rsidRDefault="00846928" w:rsidP="005D0CB9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/>
          <w:bCs/>
          <w:spacing w:val="-1"/>
        </w:rPr>
      </w:pPr>
      <w:r>
        <w:rPr>
          <w:rFonts w:ascii="Times New Roman" w:hAnsi="Times New Roman"/>
          <w:bCs/>
          <w:spacing w:val="-1"/>
        </w:rPr>
        <w:t>Příloha č. 4</w:t>
      </w:r>
      <w:r w:rsidR="00EB781E">
        <w:rPr>
          <w:rFonts w:ascii="Times New Roman" w:hAnsi="Times New Roman"/>
          <w:b/>
          <w:bCs/>
          <w:spacing w:val="-1"/>
        </w:rPr>
        <w:t>: Čestná</w:t>
      </w:r>
      <w:r w:rsidR="005D0CB9">
        <w:rPr>
          <w:rFonts w:ascii="Times New Roman" w:hAnsi="Times New Roman"/>
          <w:b/>
          <w:bCs/>
          <w:spacing w:val="-1"/>
        </w:rPr>
        <w:t xml:space="preserve"> prohlášení</w:t>
      </w:r>
    </w:p>
    <w:p w:rsidR="005D0CB9" w:rsidRDefault="005D0CB9" w:rsidP="005D0CB9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20"/>
          <w:szCs w:val="20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pacing w:val="-1"/>
        </w:rPr>
        <w:t>ČE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-1"/>
        </w:rPr>
        <w:t>TN</w:t>
      </w:r>
      <w:r>
        <w:rPr>
          <w:rFonts w:ascii="Times New Roman" w:hAnsi="Times New Roman"/>
          <w:b/>
          <w:bCs/>
        </w:rPr>
        <w:t>É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  <w:spacing w:val="2"/>
        </w:rPr>
        <w:t>P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  <w:spacing w:val="1"/>
        </w:rPr>
        <w:t>OH</w:t>
      </w:r>
      <w:r>
        <w:rPr>
          <w:rFonts w:ascii="Times New Roman" w:hAnsi="Times New Roman"/>
          <w:b/>
          <w:bCs/>
          <w:spacing w:val="-1"/>
        </w:rPr>
        <w:t>LÁ</w:t>
      </w:r>
      <w:r>
        <w:rPr>
          <w:rFonts w:ascii="Times New Roman" w:hAnsi="Times New Roman"/>
          <w:b/>
          <w:bCs/>
        </w:rPr>
        <w:t>Š</w:t>
      </w:r>
      <w:r>
        <w:rPr>
          <w:rFonts w:ascii="Times New Roman" w:hAnsi="Times New Roman"/>
          <w:b/>
          <w:bCs/>
          <w:spacing w:val="-1"/>
        </w:rPr>
        <w:t>EN</w:t>
      </w:r>
      <w:r>
        <w:rPr>
          <w:rFonts w:ascii="Times New Roman" w:hAnsi="Times New Roman"/>
          <w:b/>
          <w:bCs/>
        </w:rPr>
        <w:t>Í</w:t>
      </w:r>
      <w:r w:rsidR="004E7B52">
        <w:rPr>
          <w:rFonts w:ascii="Times New Roman" w:hAnsi="Times New Roman"/>
          <w:b/>
          <w:bCs/>
        </w:rPr>
        <w:t xml:space="preserve"> o splně</w:t>
      </w:r>
      <w:r w:rsidR="00D42E44">
        <w:rPr>
          <w:rFonts w:ascii="Times New Roman" w:hAnsi="Times New Roman"/>
          <w:b/>
          <w:bCs/>
        </w:rPr>
        <w:t>ní</w:t>
      </w:r>
      <w:r w:rsidR="004E7B52">
        <w:rPr>
          <w:rFonts w:ascii="Times New Roman" w:hAnsi="Times New Roman"/>
          <w:b/>
          <w:bCs/>
        </w:rPr>
        <w:t xml:space="preserve"> kvalifikačních </w:t>
      </w:r>
      <w:r w:rsidR="008466C8">
        <w:rPr>
          <w:rFonts w:ascii="Times New Roman" w:hAnsi="Times New Roman"/>
          <w:b/>
          <w:bCs/>
        </w:rPr>
        <w:t>předpokladů podle bodu 11 zadávací dokumentace</w:t>
      </w:r>
    </w:p>
    <w:p w:rsidR="005D0CB9" w:rsidRDefault="005D0CB9" w:rsidP="005D0CB9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sz w:val="19"/>
          <w:szCs w:val="19"/>
        </w:rPr>
      </w:pPr>
    </w:p>
    <w:p w:rsidR="00C61BB5" w:rsidRPr="0009649A" w:rsidRDefault="00C61BB5" w:rsidP="005D0CB9">
      <w:pPr>
        <w:pStyle w:val="Bezmezer"/>
        <w:jc w:val="both"/>
        <w:rPr>
          <w:rFonts w:ascii="Times New Roman" w:hAnsi="Times New Roman" w:cs="Times New Roman"/>
          <w:b/>
        </w:rPr>
      </w:pPr>
      <w:r w:rsidRPr="00EB781E">
        <w:rPr>
          <w:rFonts w:ascii="Times New Roman" w:hAnsi="Times New Roman" w:cs="Times New Roman"/>
        </w:rPr>
        <w:t>k veřejné zakázce malého rozsahu s názvem</w:t>
      </w:r>
      <w:r w:rsidRPr="00EB781E">
        <w:rPr>
          <w:rFonts w:ascii="Times New Roman" w:hAnsi="Times New Roman" w:cs="Times New Roman"/>
          <w:b/>
        </w:rPr>
        <w:t>:</w:t>
      </w:r>
      <w:r w:rsidR="00F15503" w:rsidRPr="00EB781E">
        <w:rPr>
          <w:rFonts w:ascii="Times New Roman" w:hAnsi="Times New Roman" w:cs="Times New Roman"/>
          <w:b/>
        </w:rPr>
        <w:t xml:space="preserve"> </w:t>
      </w:r>
      <w:r w:rsidR="0096358C">
        <w:rPr>
          <w:rFonts w:ascii="Times New Roman" w:hAnsi="Times New Roman" w:cs="Times New Roman"/>
          <w:b/>
        </w:rPr>
        <w:t>„Dodávka VT – Fond IT</w:t>
      </w:r>
      <w:r w:rsidR="0009649A" w:rsidRPr="00EB781E">
        <w:rPr>
          <w:rFonts w:ascii="Times New Roman" w:hAnsi="Times New Roman" w:cs="Times New Roman"/>
          <w:b/>
        </w:rPr>
        <w:t>“</w:t>
      </w: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Obchodní firma/jméno: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</w:t>
      </w: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………………………………………………………………………..</w:t>
      </w: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DIČ</w:t>
      </w:r>
      <w:r>
        <w:rPr>
          <w:rFonts w:ascii="Times New Roman" w:hAnsi="Times New Roman" w:cs="Times New Roman"/>
        </w:rPr>
        <w:tab/>
        <w:t>………………………………………</w:t>
      </w: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oprávněná za uchazeče jednat: ………………………………………………………………</w:t>
      </w: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tímto</w:t>
      </w:r>
      <w:proofErr w:type="gramEnd"/>
      <w:r>
        <w:rPr>
          <w:rFonts w:ascii="Times New Roman" w:hAnsi="Times New Roman" w:cs="Times New Roman"/>
        </w:rPr>
        <w:t xml:space="preserve"> čestně prohlašuje, že </w:t>
      </w:r>
      <w:r>
        <w:rPr>
          <w:rFonts w:ascii="Times New Roman" w:hAnsi="Times New Roman" w:cs="Times New Roman"/>
          <w:b/>
        </w:rPr>
        <w:t xml:space="preserve">splňuje základní způsobilost, </w:t>
      </w:r>
      <w:r>
        <w:rPr>
          <w:rFonts w:ascii="Times New Roman" w:hAnsi="Times New Roman" w:cs="Times New Roman"/>
        </w:rPr>
        <w:t xml:space="preserve">neboť je uchazečem, </w:t>
      </w:r>
      <w:proofErr w:type="gramStart"/>
      <w:r>
        <w:rPr>
          <w:rFonts w:ascii="Times New Roman" w:hAnsi="Times New Roman" w:cs="Times New Roman"/>
        </w:rPr>
        <w:t>který</w:t>
      </w:r>
      <w:proofErr w:type="gramEnd"/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nebyl v zemi svého sídla v posledních 5 letech před zahájením výběrového řízení pravomocně odsouzen pro trestný čin uvedený v příloze č. 3 k zákonu č 134/2016 Sb., o zadávání veřejných zakázek, v platném a účinném znění, nebo obdobný trestný čin podle právního řádu země sídla dodavatele, k zahl</w:t>
      </w:r>
      <w:r w:rsidR="00D42E44">
        <w:rPr>
          <w:rFonts w:ascii="Times New Roman" w:hAnsi="Times New Roman" w:cs="Times New Roman"/>
        </w:rPr>
        <w:t xml:space="preserve">azeným odsouzením se nepřihlíží, </w:t>
      </w:r>
      <w:r>
        <w:rPr>
          <w:rFonts w:ascii="Times New Roman" w:hAnsi="Times New Roman" w:cs="Times New Roman"/>
        </w:rPr>
        <w:t>b) nemá v České republice nebo v zemi svého sídla v evidenci daní zachycen splatný daňový nedoplatek,</w:t>
      </w: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nemá v České republice nebo v zemi svého sídla splatný nedoplatek na pojistném nebo na penále na veřejné zdravotní pojištění,</w:t>
      </w: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nemá v České republice nebo v zemi svého sídla splatný nedoplatek na pojistném nebo na penále na sociální zabezpečení a příspěvku na sociální politiku zaměstnanosti,</w:t>
      </w: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není v likvidaci,</w:t>
      </w:r>
      <w:r w:rsidR="00093A53">
        <w:rPr>
          <w:rFonts w:ascii="Times New Roman" w:hAnsi="Times New Roman" w:cs="Times New Roman"/>
        </w:rPr>
        <w:t xml:space="preserve"> proti němu</w:t>
      </w:r>
      <w:r>
        <w:rPr>
          <w:rFonts w:ascii="Times New Roman" w:hAnsi="Times New Roman" w:cs="Times New Roman"/>
        </w:rPr>
        <w:t xml:space="preserve"> nebylo vydáno rozhodnutí o úpadku, vůči němuž nebyla nařízena nucená správa podle jiného právního předpisu nebo v obdobné situaci podle práv</w:t>
      </w:r>
      <w:r w:rsidR="003B1136">
        <w:rPr>
          <w:rFonts w:ascii="Times New Roman" w:hAnsi="Times New Roman" w:cs="Times New Roman"/>
        </w:rPr>
        <w:t>ního řádu země sídla dodavatele,</w:t>
      </w:r>
    </w:p>
    <w:p w:rsidR="003B1136" w:rsidRDefault="003B1136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není obchodní společností, ve které veřejný funkcionář uvedený v § 2 odst. 1 písm. c) </w:t>
      </w:r>
      <w:proofErr w:type="spellStart"/>
      <w:proofErr w:type="gramStart"/>
      <w:r>
        <w:rPr>
          <w:rFonts w:ascii="Times New Roman" w:hAnsi="Times New Roman" w:cs="Times New Roman"/>
        </w:rPr>
        <w:t>zák.č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159/2006 Sb., o střetu zájmů, v platném znění nebo jím ovládaná osoba vlastní podíl představující alespoň 25% účasti společníka v obchodní společnosti,</w:t>
      </w:r>
    </w:p>
    <w:p w:rsidR="003B1136" w:rsidRDefault="003B1136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neprokazuje kvalifikaci prostřednictvím osoby uvedené v bodě f).</w:t>
      </w: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</w:p>
    <w:p w:rsidR="00C4666A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předpokladu, že jsme</w:t>
      </w:r>
      <w:r w:rsidR="00C4666A">
        <w:rPr>
          <w:rFonts w:ascii="Times New Roman" w:hAnsi="Times New Roman" w:cs="Times New Roman"/>
        </w:rPr>
        <w:t xml:space="preserve"> právnickou osobou, čestně prohlašujeme, že podmínku podle výše uvedeného bodu a) splňuje jak naše právnická osoba, tak zároveň i každý člen našeho statutárního orgánu. Je-li členem statutárního orgánu naší právnické osoby právnická osoba, čestně prohlašujeme, že podmínku podle výše uvedeného bodu a) splňuje tato právnická osoba, každý člen statutárního orgánu této právnické osoby a osoba zastupující tuto právnickou osobu v našem statutárním orgánu.</w:t>
      </w:r>
    </w:p>
    <w:p w:rsidR="00C4666A" w:rsidRDefault="00C4666A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Jsme-li pobočkou závodu české právnické osoby, čestně prohlašujeme, že výše uvedenou podmínku podle bodu a) splňují osoby uvedené v předchozím odstavci a vedoucí pobočky závodu.</w:t>
      </w:r>
    </w:p>
    <w:p w:rsidR="00C4666A" w:rsidRDefault="00C4666A" w:rsidP="00C4666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Jsme-li pobočkou zahraniční právnické osoby, čestně prohlašujeme, že výše uvedenou podmínku podle bodu a) splňují osoby uvedené v předchozím odstavci a vedoucí pobočky závodu.</w:t>
      </w:r>
    </w:p>
    <w:p w:rsidR="004E7B52" w:rsidRDefault="004E7B52" w:rsidP="004E7B52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Při plnění předmětu veřejné zakázky dodržím v souladu s § 6 odst. 4 zákona č. 134/2016 Sb. vzhledem k povaze a smyslu veřejné zakázky zásady sociálně a environmentálně odpovědného zadávání ve smyslu tohoto zákona, a to zejména legální zaměstnávání, férové pracovní podmínky, odpovídající úroveň bezpečnosti osob, které se budou na plnění veřejné zakázky podílet a zohlednit dopad plnění veřejné zakázky na životní prostředí.</w:t>
      </w:r>
    </w:p>
    <w:p w:rsidR="004E7B52" w:rsidRDefault="004E7B52" w:rsidP="004E7B52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Výše uvedené požadavky se zavazuji zajistit odpovídajícím způsobem rovněž u svých poddodavatelů.</w:t>
      </w:r>
    </w:p>
    <w:p w:rsidR="004E7B52" w:rsidRDefault="004E7B52" w:rsidP="004E7B52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Současně prohlašuji, že vůči svým poddodavatelům nastavím férové platební podmínky a současně zajistím všem osobám podílejících se na plnění předmětné veřejné zakázky důstojné pracovní podmínky.</w:t>
      </w: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4666A" w:rsidRDefault="005D0CB9" w:rsidP="005D0CB9">
      <w:pPr>
        <w:pStyle w:val="Bezmezer"/>
        <w:jc w:val="both"/>
        <w:rPr>
          <w:rFonts w:ascii="Times New Roman" w:hAnsi="Times New Roman" w:cs="Times New Roman"/>
          <w:b/>
          <w:iCs/>
          <w:spacing w:val="1"/>
        </w:rPr>
      </w:pPr>
      <w:r w:rsidRPr="005D0CB9">
        <w:rPr>
          <w:rFonts w:ascii="Times New Roman" w:hAnsi="Times New Roman" w:cs="Times New Roman"/>
        </w:rPr>
        <w:t>V</w:t>
      </w:r>
      <w:r w:rsidRPr="005D0CB9">
        <w:rPr>
          <w:rFonts w:ascii="Times New Roman" w:hAnsi="Times New Roman" w:cs="Times New Roman"/>
          <w:b/>
        </w:rPr>
        <w:t>…………………………</w:t>
      </w:r>
      <w:r w:rsidRPr="005D0CB9">
        <w:rPr>
          <w:rFonts w:ascii="Times New Roman" w:hAnsi="Times New Roman" w:cs="Times New Roman"/>
        </w:rPr>
        <w:t>d</w:t>
      </w:r>
      <w:r w:rsidRPr="005D0CB9">
        <w:rPr>
          <w:rFonts w:ascii="Times New Roman" w:hAnsi="Times New Roman" w:cs="Times New Roman"/>
          <w:spacing w:val="-2"/>
        </w:rPr>
        <w:t>n</w:t>
      </w:r>
      <w:r w:rsidRPr="005D0CB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b/>
          <w:iCs/>
          <w:spacing w:val="1"/>
        </w:rPr>
        <w:t>…………</w:t>
      </w:r>
      <w:r w:rsidR="009A6E59">
        <w:rPr>
          <w:rFonts w:ascii="Times New Roman" w:hAnsi="Times New Roman" w:cs="Times New Roman"/>
          <w:b/>
          <w:iCs/>
          <w:spacing w:val="1"/>
        </w:rPr>
        <w:t>……………….</w:t>
      </w:r>
      <w:r w:rsidRPr="005D0CB9">
        <w:rPr>
          <w:rFonts w:ascii="Times New Roman" w:hAnsi="Times New Roman" w:cs="Times New Roman"/>
          <w:b/>
          <w:iCs/>
          <w:spacing w:val="1"/>
        </w:rPr>
        <w:t xml:space="preserve">           </w:t>
      </w:r>
      <w:r>
        <w:rPr>
          <w:rFonts w:ascii="Times New Roman" w:hAnsi="Times New Roman" w:cs="Times New Roman"/>
          <w:b/>
          <w:iCs/>
          <w:spacing w:val="1"/>
        </w:rPr>
        <w:t xml:space="preserve">           </w:t>
      </w:r>
      <w:r w:rsidRPr="005D0CB9">
        <w:rPr>
          <w:rFonts w:ascii="Times New Roman" w:hAnsi="Times New Roman" w:cs="Times New Roman"/>
          <w:b/>
          <w:iCs/>
          <w:spacing w:val="1"/>
        </w:rPr>
        <w:t xml:space="preserve">    </w:t>
      </w:r>
    </w:p>
    <w:p w:rsidR="00C4666A" w:rsidRDefault="00C4666A" w:rsidP="005D0CB9">
      <w:pPr>
        <w:pStyle w:val="Bezmezer"/>
        <w:jc w:val="both"/>
        <w:rPr>
          <w:rFonts w:ascii="Times New Roman" w:hAnsi="Times New Roman" w:cs="Times New Roman"/>
          <w:b/>
          <w:iCs/>
          <w:spacing w:val="1"/>
        </w:rPr>
      </w:pPr>
    </w:p>
    <w:p w:rsidR="005D0CB9" w:rsidRPr="005D0CB9" w:rsidRDefault="00C4666A" w:rsidP="005D0CB9">
      <w:pPr>
        <w:pStyle w:val="Bezmezer"/>
        <w:jc w:val="both"/>
        <w:rPr>
          <w:rFonts w:ascii="Times New Roman" w:hAnsi="Times New Roman" w:cs="Times New Roman"/>
          <w:i/>
          <w:iCs/>
          <w:spacing w:val="1"/>
        </w:rPr>
      </w:pPr>
      <w:r>
        <w:rPr>
          <w:rFonts w:ascii="Times New Roman" w:hAnsi="Times New Roman" w:cs="Times New Roman"/>
          <w:b/>
          <w:iCs/>
          <w:spacing w:val="1"/>
        </w:rPr>
        <w:t xml:space="preserve">                                                                 </w:t>
      </w:r>
      <w:r w:rsidR="009A6E59">
        <w:rPr>
          <w:rFonts w:ascii="Times New Roman" w:hAnsi="Times New Roman" w:cs="Times New Roman"/>
          <w:b/>
          <w:iCs/>
          <w:spacing w:val="1"/>
        </w:rPr>
        <w:t xml:space="preserve">                                     </w:t>
      </w:r>
      <w:r w:rsidR="005D0CB9" w:rsidRPr="005D0CB9">
        <w:rPr>
          <w:rFonts w:ascii="Times New Roman" w:hAnsi="Times New Roman" w:cs="Times New Roman"/>
          <w:b/>
        </w:rPr>
        <w:t xml:space="preserve"> ….................................................</w:t>
      </w:r>
      <w:r>
        <w:rPr>
          <w:rFonts w:ascii="Times New Roman" w:hAnsi="Times New Roman" w:cs="Times New Roman"/>
          <w:b/>
        </w:rPr>
        <w:t>...............................</w:t>
      </w:r>
    </w:p>
    <w:p w:rsidR="005D0CB9" w:rsidRDefault="005D0CB9" w:rsidP="005D0CB9">
      <w:pPr>
        <w:pStyle w:val="Bezmezer"/>
        <w:jc w:val="both"/>
        <w:rPr>
          <w:rFonts w:ascii="Times New Roman" w:hAnsi="Times New Roman" w:cs="Times New Roman"/>
        </w:rPr>
      </w:pPr>
      <w:r w:rsidRPr="005D0CB9">
        <w:rPr>
          <w:rFonts w:ascii="Times New Roman" w:hAnsi="Times New Roman" w:cs="Times New Roman"/>
        </w:rPr>
        <w:tab/>
        <w:t xml:space="preserve">                                                     </w:t>
      </w:r>
      <w:r w:rsidR="00C4666A">
        <w:rPr>
          <w:rFonts w:ascii="Times New Roman" w:hAnsi="Times New Roman" w:cs="Times New Roman"/>
        </w:rPr>
        <w:t xml:space="preserve">               </w:t>
      </w:r>
      <w:r w:rsidR="009A6E59">
        <w:rPr>
          <w:rFonts w:ascii="Times New Roman" w:hAnsi="Times New Roman" w:cs="Times New Roman"/>
        </w:rPr>
        <w:t xml:space="preserve">                                        </w:t>
      </w:r>
      <w:r w:rsidR="00C4666A">
        <w:rPr>
          <w:rFonts w:ascii="Times New Roman" w:hAnsi="Times New Roman" w:cs="Times New Roman"/>
        </w:rPr>
        <w:t xml:space="preserve"> </w:t>
      </w:r>
      <w:r w:rsidR="00093A53">
        <w:rPr>
          <w:rFonts w:ascii="Times New Roman" w:hAnsi="Times New Roman" w:cs="Times New Roman"/>
        </w:rPr>
        <w:t>Podpis osoby oprávněné jednat</w:t>
      </w:r>
    </w:p>
    <w:p w:rsidR="00093A53" w:rsidRPr="005D0CB9" w:rsidRDefault="00093A53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9A6E59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jménem uchazeče či za uchazeče</w:t>
      </w:r>
    </w:p>
    <w:p w:rsidR="005D0CB9" w:rsidRDefault="005D0CB9" w:rsidP="005D0CB9">
      <w:pPr>
        <w:pStyle w:val="Bezmezer"/>
        <w:jc w:val="both"/>
        <w:rPr>
          <w:rFonts w:ascii="Times New Roman" w:hAnsi="Times New Roman"/>
        </w:rPr>
      </w:pPr>
    </w:p>
    <w:p w:rsidR="00093A53" w:rsidRDefault="00093A53" w:rsidP="005D0CB9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/>
          <w:bCs/>
          <w:spacing w:val="-1"/>
        </w:rPr>
      </w:pPr>
    </w:p>
    <w:p w:rsidR="009A6E59" w:rsidRDefault="00F921FA" w:rsidP="00093A53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Souhlas se smluvními a obchodními podmínkami</w:t>
      </w:r>
      <w:r w:rsidR="00BF6C08">
        <w:rPr>
          <w:rFonts w:ascii="Times New Roman" w:hAnsi="Times New Roman" w:cs="Times New Roman"/>
          <w:b/>
        </w:rPr>
        <w:t xml:space="preserve"> </w:t>
      </w:r>
    </w:p>
    <w:p w:rsidR="00F921FA" w:rsidRDefault="00F921FA" w:rsidP="00093A53">
      <w:pPr>
        <w:pStyle w:val="Bezmezer"/>
        <w:jc w:val="both"/>
        <w:rPr>
          <w:rFonts w:ascii="Times New Roman" w:hAnsi="Times New Roman" w:cs="Times New Roman"/>
          <w:b/>
        </w:rPr>
      </w:pPr>
    </w:p>
    <w:p w:rsidR="00F921FA" w:rsidRPr="00F921FA" w:rsidRDefault="00F921FA" w:rsidP="00093A53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 veřejné zakázce malého rozsahu s názvem: </w:t>
      </w:r>
      <w:r>
        <w:rPr>
          <w:rFonts w:ascii="Times New Roman" w:hAnsi="Times New Roman" w:cs="Times New Roman"/>
          <w:b/>
        </w:rPr>
        <w:t>„</w:t>
      </w:r>
      <w:r w:rsidR="00E176D9">
        <w:rPr>
          <w:rFonts w:ascii="Times New Roman" w:hAnsi="Times New Roman" w:cs="Times New Roman"/>
          <w:b/>
        </w:rPr>
        <w:t>Do</w:t>
      </w:r>
      <w:r w:rsidR="0096358C">
        <w:rPr>
          <w:rFonts w:ascii="Times New Roman" w:hAnsi="Times New Roman" w:cs="Times New Roman"/>
          <w:b/>
        </w:rPr>
        <w:t>dávka VT – Fond IT</w:t>
      </w:r>
      <w:r w:rsidRPr="00EB781E">
        <w:rPr>
          <w:rFonts w:ascii="Times New Roman" w:hAnsi="Times New Roman" w:cs="Times New Roman"/>
          <w:b/>
        </w:rPr>
        <w:t>“</w:t>
      </w:r>
    </w:p>
    <w:p w:rsidR="00F921FA" w:rsidRPr="00F921FA" w:rsidRDefault="00F921FA" w:rsidP="00093A53">
      <w:pPr>
        <w:pStyle w:val="Bezmezer"/>
        <w:jc w:val="both"/>
        <w:rPr>
          <w:rFonts w:ascii="Times New Roman" w:hAnsi="Times New Roman" w:cs="Times New Roman"/>
          <w:b/>
        </w:rPr>
      </w:pPr>
    </w:p>
    <w:p w:rsidR="00093A53" w:rsidRDefault="00093A53" w:rsidP="00093A53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Obchodní firma/jméno: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</w:t>
      </w:r>
    </w:p>
    <w:p w:rsidR="00093A53" w:rsidRDefault="00093A53" w:rsidP="00093A53">
      <w:pPr>
        <w:pStyle w:val="Bezmezer"/>
        <w:jc w:val="both"/>
        <w:rPr>
          <w:rFonts w:ascii="Times New Roman" w:hAnsi="Times New Roman" w:cs="Times New Roman"/>
        </w:rPr>
      </w:pPr>
    </w:p>
    <w:p w:rsidR="00093A53" w:rsidRDefault="00093A53" w:rsidP="00093A53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</w:t>
      </w:r>
      <w:r w:rsidR="009A6E59">
        <w:rPr>
          <w:rFonts w:ascii="Times New Roman" w:hAnsi="Times New Roman" w:cs="Times New Roman"/>
        </w:rPr>
        <w:t>…</w:t>
      </w:r>
    </w:p>
    <w:p w:rsidR="00093A53" w:rsidRDefault="00093A53" w:rsidP="00093A53">
      <w:pPr>
        <w:pStyle w:val="Bezmezer"/>
        <w:jc w:val="both"/>
        <w:rPr>
          <w:rFonts w:ascii="Times New Roman" w:hAnsi="Times New Roman" w:cs="Times New Roman"/>
        </w:rPr>
      </w:pPr>
    </w:p>
    <w:p w:rsidR="00093A53" w:rsidRDefault="009A6E59" w:rsidP="00093A53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93A53">
        <w:rPr>
          <w:rFonts w:ascii="Times New Roman" w:hAnsi="Times New Roman" w:cs="Times New Roman"/>
        </w:rPr>
        <w:t>DIČ</w:t>
      </w:r>
      <w:r w:rsidR="00093A53">
        <w:rPr>
          <w:rFonts w:ascii="Times New Roman" w:hAnsi="Times New Roman" w:cs="Times New Roman"/>
        </w:rPr>
        <w:tab/>
        <w:t>………………………………………</w:t>
      </w:r>
    </w:p>
    <w:p w:rsidR="00F921FA" w:rsidRDefault="00F921FA" w:rsidP="00093A53">
      <w:pPr>
        <w:pStyle w:val="Bezmezer"/>
        <w:jc w:val="both"/>
        <w:rPr>
          <w:rFonts w:ascii="Times New Roman" w:hAnsi="Times New Roman" w:cs="Times New Roman"/>
        </w:rPr>
      </w:pPr>
    </w:p>
    <w:p w:rsidR="00F921FA" w:rsidRDefault="00F921FA" w:rsidP="00093A53">
      <w:pPr>
        <w:pStyle w:val="Bezmezer"/>
        <w:jc w:val="both"/>
        <w:rPr>
          <w:rFonts w:ascii="Times New Roman" w:hAnsi="Times New Roman" w:cs="Times New Roman"/>
        </w:rPr>
      </w:pPr>
    </w:p>
    <w:p w:rsidR="00F921FA" w:rsidRDefault="00F921FA" w:rsidP="00F921FA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Čestné prohlášení dodavatele</w:t>
      </w:r>
    </w:p>
    <w:p w:rsidR="00F921FA" w:rsidRDefault="00F921FA" w:rsidP="00F921FA">
      <w:pPr>
        <w:pStyle w:val="Bezmezer"/>
        <w:jc w:val="center"/>
        <w:rPr>
          <w:rFonts w:ascii="Times New Roman" w:hAnsi="Times New Roman" w:cs="Times New Roman"/>
          <w:b/>
        </w:rPr>
      </w:pPr>
    </w:p>
    <w:p w:rsidR="00F921FA" w:rsidRDefault="00F921FA" w:rsidP="00F921FA">
      <w:pPr>
        <w:pStyle w:val="Bezmezer"/>
        <w:jc w:val="center"/>
        <w:rPr>
          <w:rFonts w:ascii="Times New Roman" w:hAnsi="Times New Roman" w:cs="Times New Roman"/>
          <w:b/>
        </w:rPr>
      </w:pPr>
    </w:p>
    <w:p w:rsidR="00EB781E" w:rsidRDefault="00F921FA" w:rsidP="00F921FA">
      <w:pPr>
        <w:pStyle w:val="Bezmezer"/>
        <w:rPr>
          <w:rFonts w:ascii="Times New Roman" w:hAnsi="Times New Roman" w:cs="Times New Roman"/>
        </w:rPr>
      </w:pPr>
      <w:r w:rsidRPr="00EB781E">
        <w:rPr>
          <w:rFonts w:ascii="Times New Roman" w:hAnsi="Times New Roman" w:cs="Times New Roman"/>
        </w:rPr>
        <w:t xml:space="preserve">Pro účely výběrového řízení na veřejnou zakázku malého rozsahu </w:t>
      </w:r>
      <w:r w:rsidR="00750424">
        <w:rPr>
          <w:rFonts w:ascii="Times New Roman" w:hAnsi="Times New Roman" w:cs="Times New Roman"/>
        </w:rPr>
        <w:t>„Dodávka VT – Fond IT</w:t>
      </w:r>
      <w:r w:rsidRPr="00EB781E">
        <w:rPr>
          <w:rFonts w:ascii="Times New Roman" w:hAnsi="Times New Roman" w:cs="Times New Roman"/>
        </w:rPr>
        <w:t>“</w:t>
      </w:r>
      <w:r w:rsidR="00AE595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142CFD" w:rsidRDefault="00142CFD" w:rsidP="00F921FA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Prohlašuji</w:t>
      </w:r>
      <w:r>
        <w:rPr>
          <w:rFonts w:ascii="Times New Roman" w:hAnsi="Times New Roman" w:cs="Times New Roman"/>
        </w:rPr>
        <w:t>:</w:t>
      </w:r>
    </w:p>
    <w:p w:rsidR="00EB781E" w:rsidRPr="00BF6C08" w:rsidRDefault="002A0EB0" w:rsidP="002A0EB0">
      <w:pPr>
        <w:pStyle w:val="Bezmezer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142CFD">
        <w:rPr>
          <w:rFonts w:ascii="Times New Roman" w:hAnsi="Times New Roman" w:cs="Times New Roman"/>
        </w:rPr>
        <w:t xml:space="preserve"> </w:t>
      </w:r>
      <w:r w:rsidR="00F921FA">
        <w:rPr>
          <w:rFonts w:ascii="Times New Roman" w:hAnsi="Times New Roman" w:cs="Times New Roman"/>
        </w:rPr>
        <w:t xml:space="preserve">že shora uvedený dodavatel souhlasí se smluvními a obchodními podmínkami, které byly </w:t>
      </w:r>
      <w:bookmarkStart w:id="0" w:name="_GoBack"/>
      <w:bookmarkEnd w:id="0"/>
      <w:r w:rsidR="00F921FA">
        <w:rPr>
          <w:rFonts w:ascii="Times New Roman" w:hAnsi="Times New Roman" w:cs="Times New Roman"/>
        </w:rPr>
        <w:t>součástí výzvy k podání nabídky, a že v případě, kdy bude vybraným dodavatelem, uzavře smlouvu v souladu s takto stanovenými podmínkami.</w:t>
      </w:r>
    </w:p>
    <w:p w:rsidR="002A0EB0" w:rsidRPr="002A0EB0" w:rsidRDefault="002A0EB0" w:rsidP="002A0EB0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b) </w:t>
      </w:r>
      <w:r w:rsidRPr="002A0EB0">
        <w:rPr>
          <w:rFonts w:ascii="Times New Roman" w:eastAsia="Calibri" w:hAnsi="Times New Roman"/>
          <w:lang w:eastAsia="en-US"/>
        </w:rPr>
        <w:t>že shora uvedený dodavatel splňuje podmínku náhradního plnění, nahrazující zaměstnávání osob se ZPS (dle § 81 odst. 2. písm. b) zákona č. 435/2004 Sb. o zaměstnanosti.</w:t>
      </w:r>
    </w:p>
    <w:p w:rsidR="00EB781E" w:rsidRDefault="00EB781E" w:rsidP="00F921FA">
      <w:pPr>
        <w:pStyle w:val="Bezmezer"/>
        <w:rPr>
          <w:rFonts w:ascii="Times New Roman" w:hAnsi="Times New Roman" w:cs="Times New Roman"/>
        </w:rPr>
      </w:pPr>
    </w:p>
    <w:p w:rsidR="00EB781E" w:rsidRDefault="00EB781E" w:rsidP="00F921FA">
      <w:pPr>
        <w:pStyle w:val="Bezmezer"/>
        <w:rPr>
          <w:rFonts w:ascii="Times New Roman" w:hAnsi="Times New Roman" w:cs="Times New Roman"/>
        </w:rPr>
      </w:pPr>
    </w:p>
    <w:p w:rsidR="00EB781E" w:rsidRPr="00F921FA" w:rsidRDefault="00EB781E" w:rsidP="00F921FA">
      <w:pPr>
        <w:pStyle w:val="Bezmezer"/>
        <w:rPr>
          <w:rFonts w:ascii="Times New Roman" w:hAnsi="Times New Roman" w:cs="Times New Roman"/>
        </w:rPr>
      </w:pPr>
    </w:p>
    <w:p w:rsidR="00093A53" w:rsidRDefault="00093A53" w:rsidP="005D0CB9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/>
          <w:bCs/>
          <w:spacing w:val="-1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b/>
          <w:bCs/>
        </w:rPr>
      </w:pPr>
    </w:p>
    <w:p w:rsidR="00DA230B" w:rsidRDefault="00DA230B" w:rsidP="005D0CB9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b/>
          <w:bCs/>
        </w:rPr>
      </w:pPr>
    </w:p>
    <w:p w:rsidR="00DA230B" w:rsidRDefault="00DA230B" w:rsidP="005D0CB9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b/>
          <w:bCs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15"/>
          <w:szCs w:val="15"/>
        </w:rPr>
      </w:pPr>
    </w:p>
    <w:p w:rsidR="005D0CB9" w:rsidRDefault="00DA230B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D0CB9">
        <w:rPr>
          <w:rFonts w:ascii="Times New Roman" w:hAnsi="Times New Roman"/>
        </w:rPr>
        <w:t>V</w:t>
      </w:r>
      <w:r w:rsidRPr="005D0CB9">
        <w:rPr>
          <w:rFonts w:ascii="Times New Roman" w:hAnsi="Times New Roman"/>
          <w:b/>
        </w:rPr>
        <w:t>…………………………</w:t>
      </w:r>
      <w:r w:rsidRPr="005D0CB9">
        <w:rPr>
          <w:rFonts w:ascii="Times New Roman" w:hAnsi="Times New Roman"/>
        </w:rPr>
        <w:t>d</w:t>
      </w:r>
      <w:r w:rsidRPr="005D0CB9">
        <w:rPr>
          <w:rFonts w:ascii="Times New Roman" w:hAnsi="Times New Roman"/>
          <w:spacing w:val="-2"/>
        </w:rPr>
        <w:t>n</w:t>
      </w:r>
      <w:r w:rsidRPr="005D0CB9">
        <w:rPr>
          <w:rFonts w:ascii="Times New Roman" w:hAnsi="Times New Roman"/>
        </w:rPr>
        <w:t>e</w:t>
      </w:r>
      <w:r>
        <w:rPr>
          <w:rFonts w:ascii="Times New Roman" w:hAnsi="Times New Roman"/>
          <w:b/>
          <w:iCs/>
          <w:spacing w:val="1"/>
        </w:rPr>
        <w:t>………………………….</w:t>
      </w:r>
      <w:r w:rsidRPr="005D0CB9">
        <w:rPr>
          <w:rFonts w:ascii="Times New Roman" w:hAnsi="Times New Roman"/>
          <w:b/>
          <w:iCs/>
          <w:spacing w:val="1"/>
        </w:rPr>
        <w:t xml:space="preserve">           </w:t>
      </w:r>
      <w:r>
        <w:rPr>
          <w:rFonts w:ascii="Times New Roman" w:hAnsi="Times New Roman"/>
          <w:b/>
          <w:iCs/>
          <w:spacing w:val="1"/>
        </w:rPr>
        <w:t xml:space="preserve">           </w:t>
      </w:r>
      <w:r w:rsidRPr="005D0CB9">
        <w:rPr>
          <w:rFonts w:ascii="Times New Roman" w:hAnsi="Times New Roman"/>
          <w:b/>
          <w:iCs/>
          <w:spacing w:val="1"/>
        </w:rPr>
        <w:t xml:space="preserve">    </w:t>
      </w: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0CB9" w:rsidRDefault="009A6E59" w:rsidP="005D0CB9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  <w:spacing w:val="1"/>
        </w:rPr>
        <w:t xml:space="preserve">                                </w:t>
      </w:r>
      <w:r w:rsidR="005D0CB9">
        <w:rPr>
          <w:rFonts w:ascii="Times New Roman" w:hAnsi="Times New Roman"/>
          <w:b/>
          <w:iCs/>
          <w:spacing w:val="1"/>
        </w:rPr>
        <w:t>……</w:t>
      </w:r>
      <w:r w:rsidR="005D0CB9">
        <w:rPr>
          <w:rFonts w:ascii="Times New Roman" w:hAnsi="Times New Roman"/>
          <w:b/>
          <w:iCs/>
          <w:spacing w:val="-2"/>
        </w:rPr>
        <w:t>…</w:t>
      </w:r>
      <w:r w:rsidR="005D0CB9">
        <w:rPr>
          <w:rFonts w:ascii="Times New Roman" w:hAnsi="Times New Roman"/>
          <w:b/>
          <w:iCs/>
          <w:spacing w:val="1"/>
        </w:rPr>
        <w:t>…</w:t>
      </w:r>
      <w:r w:rsidR="005D0CB9">
        <w:rPr>
          <w:rFonts w:ascii="Times New Roman" w:hAnsi="Times New Roman"/>
          <w:b/>
          <w:iCs/>
          <w:spacing w:val="-2"/>
        </w:rPr>
        <w:t>…</w:t>
      </w:r>
      <w:r w:rsidR="005D0CB9">
        <w:rPr>
          <w:rFonts w:ascii="Times New Roman" w:hAnsi="Times New Roman"/>
          <w:b/>
          <w:iCs/>
          <w:spacing w:val="1"/>
        </w:rPr>
        <w:t>…</w:t>
      </w:r>
      <w:r w:rsidR="005D0CB9">
        <w:rPr>
          <w:rFonts w:ascii="Times New Roman" w:hAnsi="Times New Roman"/>
          <w:b/>
          <w:iCs/>
          <w:spacing w:val="-2"/>
        </w:rPr>
        <w:t>…</w:t>
      </w:r>
      <w:r w:rsidR="005D0CB9">
        <w:rPr>
          <w:rFonts w:ascii="Times New Roman" w:hAnsi="Times New Roman"/>
          <w:b/>
          <w:iCs/>
          <w:spacing w:val="1"/>
        </w:rPr>
        <w:t>…</w:t>
      </w:r>
      <w:r w:rsidR="005D0CB9">
        <w:rPr>
          <w:rFonts w:ascii="Times New Roman" w:hAnsi="Times New Roman"/>
          <w:b/>
          <w:iCs/>
          <w:spacing w:val="-2"/>
        </w:rPr>
        <w:t>…</w:t>
      </w:r>
      <w:r w:rsidR="005D0CB9">
        <w:rPr>
          <w:rFonts w:ascii="Times New Roman" w:hAnsi="Times New Roman"/>
          <w:b/>
          <w:iCs/>
          <w:spacing w:val="1"/>
        </w:rPr>
        <w:t>…</w:t>
      </w:r>
      <w:r w:rsidR="005D0CB9">
        <w:rPr>
          <w:rFonts w:ascii="Times New Roman" w:hAnsi="Times New Roman"/>
          <w:b/>
          <w:iCs/>
          <w:spacing w:val="-2"/>
        </w:rPr>
        <w:t>……</w:t>
      </w:r>
      <w:r w:rsidR="005D0CB9">
        <w:rPr>
          <w:rFonts w:ascii="Times New Roman" w:hAnsi="Times New Roman"/>
          <w:b/>
          <w:iCs/>
          <w:spacing w:val="1"/>
        </w:rPr>
        <w:t>……</w:t>
      </w:r>
      <w:r w:rsidR="005D0CB9">
        <w:rPr>
          <w:rFonts w:ascii="Times New Roman" w:hAnsi="Times New Roman"/>
          <w:b/>
          <w:iCs/>
          <w:spacing w:val="-2"/>
        </w:rPr>
        <w:t>…</w:t>
      </w:r>
      <w:r w:rsidR="005D0CB9">
        <w:rPr>
          <w:rFonts w:ascii="Times New Roman" w:hAnsi="Times New Roman"/>
          <w:b/>
          <w:iCs/>
        </w:rPr>
        <w:t>.</w:t>
      </w:r>
      <w:r w:rsidR="005D0CB9">
        <w:rPr>
          <w:rFonts w:ascii="Times New Roman" w:hAnsi="Times New Roman"/>
          <w:b/>
          <w:iCs/>
          <w:spacing w:val="-2"/>
        </w:rPr>
        <w:t>…</w:t>
      </w:r>
      <w:r w:rsidR="005D0CB9">
        <w:rPr>
          <w:rFonts w:ascii="Times New Roman" w:hAnsi="Times New Roman"/>
          <w:b/>
          <w:iCs/>
          <w:spacing w:val="1"/>
        </w:rPr>
        <w:t>…</w:t>
      </w:r>
      <w:r w:rsidR="005D0CB9">
        <w:rPr>
          <w:rFonts w:ascii="Times New Roman" w:hAnsi="Times New Roman"/>
          <w:b/>
          <w:iCs/>
        </w:rPr>
        <w:t>…</w:t>
      </w:r>
    </w:p>
    <w:p w:rsidR="004957FF" w:rsidRDefault="009A6E59" w:rsidP="004957FF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iCs/>
        </w:rPr>
        <w:t xml:space="preserve">                                       </w:t>
      </w:r>
      <w:r w:rsidR="004957FF">
        <w:rPr>
          <w:rFonts w:ascii="Times New Roman" w:hAnsi="Times New Roman"/>
          <w:iCs/>
        </w:rPr>
        <w:tab/>
      </w:r>
      <w:r w:rsidR="004957FF">
        <w:rPr>
          <w:rFonts w:ascii="Times New Roman" w:hAnsi="Times New Roman"/>
          <w:iCs/>
        </w:rPr>
        <w:tab/>
      </w:r>
      <w:r w:rsidR="004957FF">
        <w:rPr>
          <w:rFonts w:ascii="Times New Roman" w:hAnsi="Times New Roman"/>
          <w:iCs/>
        </w:rPr>
        <w:tab/>
      </w:r>
      <w:r w:rsidR="004957FF">
        <w:rPr>
          <w:rFonts w:ascii="Times New Roman" w:hAnsi="Times New Roman"/>
          <w:iCs/>
        </w:rPr>
        <w:tab/>
      </w:r>
      <w:r w:rsidR="004957FF">
        <w:rPr>
          <w:rFonts w:ascii="Times New Roman" w:hAnsi="Times New Roman"/>
          <w:iCs/>
        </w:rPr>
        <w:tab/>
      </w:r>
      <w:r w:rsidR="004957FF">
        <w:rPr>
          <w:rFonts w:ascii="Times New Roman" w:hAnsi="Times New Roman"/>
          <w:iCs/>
        </w:rPr>
        <w:tab/>
        <w:t xml:space="preserve">      </w:t>
      </w:r>
      <w:r>
        <w:rPr>
          <w:rFonts w:ascii="Times New Roman" w:hAnsi="Times New Roman"/>
          <w:iCs/>
        </w:rPr>
        <w:t xml:space="preserve"> </w:t>
      </w:r>
      <w:r w:rsidR="004957FF">
        <w:rPr>
          <w:rFonts w:ascii="Times New Roman" w:hAnsi="Times New Roman" w:cs="Times New Roman"/>
        </w:rPr>
        <w:t>Podpis osoby oprávněné jednat</w:t>
      </w:r>
    </w:p>
    <w:p w:rsidR="005D0CB9" w:rsidRDefault="004957FF" w:rsidP="004957FF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jménem uchazeče či za uchazeče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</w:t>
      </w:r>
    </w:p>
    <w:p w:rsidR="005D0CB9" w:rsidRDefault="005D0CB9" w:rsidP="005D0CB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62B" w:rsidRDefault="0099262B"/>
    <w:p w:rsidR="00D1178D" w:rsidRDefault="00D1178D"/>
    <w:p w:rsidR="00D1178D" w:rsidRDefault="00D1178D"/>
    <w:p w:rsidR="00D1178D" w:rsidRDefault="00D1178D"/>
    <w:p w:rsidR="0054607A" w:rsidRDefault="0054607A"/>
    <w:p w:rsidR="0054607A" w:rsidRDefault="0054607A"/>
    <w:p w:rsidR="0054607A" w:rsidRDefault="0054607A"/>
    <w:p w:rsidR="0054607A" w:rsidRDefault="0054607A"/>
    <w:sectPr w:rsidR="0054607A" w:rsidSect="009A6E5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68D" w:rsidRDefault="0044268D" w:rsidP="005D0CB9">
      <w:pPr>
        <w:spacing w:after="0" w:line="240" w:lineRule="auto"/>
      </w:pPr>
      <w:r>
        <w:separator/>
      </w:r>
    </w:p>
  </w:endnote>
  <w:endnote w:type="continuationSeparator" w:id="0">
    <w:p w:rsidR="0044268D" w:rsidRDefault="0044268D" w:rsidP="005D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68D" w:rsidRDefault="0044268D" w:rsidP="005D0CB9">
      <w:pPr>
        <w:spacing w:after="0" w:line="240" w:lineRule="auto"/>
      </w:pPr>
      <w:r>
        <w:separator/>
      </w:r>
    </w:p>
  </w:footnote>
  <w:footnote w:type="continuationSeparator" w:id="0">
    <w:p w:rsidR="0044268D" w:rsidRDefault="0044268D" w:rsidP="005D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F39" w:rsidRDefault="00885F39" w:rsidP="00885F39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CE138C5" wp14:editId="3B141191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409700" cy="390525"/>
          <wp:effectExtent l="0" t="0" r="0" b="9525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sz w:val="40"/>
        <w:szCs w:val="20"/>
      </w:rPr>
      <w:t xml:space="preserve">                                   </w:t>
    </w:r>
    <w:r>
      <w:rPr>
        <w:rFonts w:ascii="Times New Roman" w:hAnsi="Times New Roman"/>
        <w:b/>
        <w:sz w:val="24"/>
        <w:szCs w:val="24"/>
      </w:rPr>
      <w:t>Gymnázium a grafická střední odborná škola Přelouč</w:t>
    </w:r>
  </w:p>
  <w:p w:rsidR="00885F39" w:rsidRDefault="00885F39" w:rsidP="00885F39">
    <w:pPr>
      <w:pBdr>
        <w:bottom w:val="single" w:sz="6" w:space="1" w:color="auto"/>
      </w:pBdr>
      <w:spacing w:after="0" w:line="240" w:lineRule="auto"/>
      <w:rPr>
        <w:rFonts w:ascii="Times New Roman" w:eastAsia="Calibri" w:hAnsi="Times New Roman"/>
      </w:rPr>
    </w:pPr>
    <w:r>
      <w:rPr>
        <w:rFonts w:eastAsia="Calibri"/>
      </w:rPr>
      <w:tab/>
      <w:t xml:space="preserve">                                                                              </w:t>
    </w:r>
    <w:r>
      <w:rPr>
        <w:rFonts w:ascii="Times New Roman" w:eastAsia="Calibri" w:hAnsi="Times New Roman"/>
      </w:rPr>
      <w:t>Obránců míru 1025, Přelouč, 535 01</w:t>
    </w:r>
  </w:p>
  <w:p w:rsidR="00885F39" w:rsidRDefault="00885F39" w:rsidP="00885F39">
    <w:pPr>
      <w:pBdr>
        <w:bottom w:val="single" w:sz="6" w:space="1" w:color="auto"/>
      </w:pBdr>
      <w:spacing w:after="0" w:line="240" w:lineRule="auto"/>
      <w:rPr>
        <w:rFonts w:ascii="Times New Roman" w:eastAsia="Calibri" w:hAnsi="Times New Roman"/>
      </w:rPr>
    </w:pPr>
  </w:p>
  <w:p w:rsidR="00371D20" w:rsidRPr="005D0CB9" w:rsidRDefault="00371D20" w:rsidP="005D0CB9">
    <w:pPr>
      <w:pStyle w:val="Zhlav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21F88"/>
    <w:multiLevelType w:val="hybridMultilevel"/>
    <w:tmpl w:val="33AE10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B9"/>
    <w:rsid w:val="00002460"/>
    <w:rsid w:val="000147D3"/>
    <w:rsid w:val="00035973"/>
    <w:rsid w:val="00043CC8"/>
    <w:rsid w:val="00056A95"/>
    <w:rsid w:val="000768F9"/>
    <w:rsid w:val="00093A53"/>
    <w:rsid w:val="0009649A"/>
    <w:rsid w:val="000A0404"/>
    <w:rsid w:val="000E2BF0"/>
    <w:rsid w:val="000F40DB"/>
    <w:rsid w:val="00132D55"/>
    <w:rsid w:val="00142CFD"/>
    <w:rsid w:val="00161037"/>
    <w:rsid w:val="00170222"/>
    <w:rsid w:val="00171A64"/>
    <w:rsid w:val="001803A5"/>
    <w:rsid w:val="00194466"/>
    <w:rsid w:val="00195E60"/>
    <w:rsid w:val="001A1945"/>
    <w:rsid w:val="001B277F"/>
    <w:rsid w:val="001C7931"/>
    <w:rsid w:val="001D24E0"/>
    <w:rsid w:val="001D3311"/>
    <w:rsid w:val="001D41AB"/>
    <w:rsid w:val="001E02F3"/>
    <w:rsid w:val="0023485B"/>
    <w:rsid w:val="002A0EB0"/>
    <w:rsid w:val="00311ED6"/>
    <w:rsid w:val="00371D20"/>
    <w:rsid w:val="00397A36"/>
    <w:rsid w:val="003A2744"/>
    <w:rsid w:val="003B1136"/>
    <w:rsid w:val="003D29DB"/>
    <w:rsid w:val="0044268D"/>
    <w:rsid w:val="00474B70"/>
    <w:rsid w:val="004957FF"/>
    <w:rsid w:val="004E7B52"/>
    <w:rsid w:val="0050086A"/>
    <w:rsid w:val="0054607A"/>
    <w:rsid w:val="00573C3C"/>
    <w:rsid w:val="005D06BC"/>
    <w:rsid w:val="005D0CB9"/>
    <w:rsid w:val="00622CFC"/>
    <w:rsid w:val="00630876"/>
    <w:rsid w:val="006766D8"/>
    <w:rsid w:val="00685B40"/>
    <w:rsid w:val="006B4C52"/>
    <w:rsid w:val="006C6847"/>
    <w:rsid w:val="006C6D38"/>
    <w:rsid w:val="00717AD1"/>
    <w:rsid w:val="00750424"/>
    <w:rsid w:val="007E345B"/>
    <w:rsid w:val="00810DF9"/>
    <w:rsid w:val="00833F8C"/>
    <w:rsid w:val="008466C8"/>
    <w:rsid w:val="00846928"/>
    <w:rsid w:val="00870A75"/>
    <w:rsid w:val="0087437F"/>
    <w:rsid w:val="00885F39"/>
    <w:rsid w:val="00894394"/>
    <w:rsid w:val="00924CD8"/>
    <w:rsid w:val="0096358C"/>
    <w:rsid w:val="00981CF6"/>
    <w:rsid w:val="0099262B"/>
    <w:rsid w:val="00996AA9"/>
    <w:rsid w:val="009A6E59"/>
    <w:rsid w:val="009C0628"/>
    <w:rsid w:val="009C29B0"/>
    <w:rsid w:val="009D0426"/>
    <w:rsid w:val="009F6734"/>
    <w:rsid w:val="00A543AC"/>
    <w:rsid w:val="00AC5816"/>
    <w:rsid w:val="00AE102C"/>
    <w:rsid w:val="00AE595B"/>
    <w:rsid w:val="00B42ECD"/>
    <w:rsid w:val="00BE4427"/>
    <w:rsid w:val="00BF6C08"/>
    <w:rsid w:val="00C03927"/>
    <w:rsid w:val="00C31114"/>
    <w:rsid w:val="00C430B5"/>
    <w:rsid w:val="00C4666A"/>
    <w:rsid w:val="00C61BB5"/>
    <w:rsid w:val="00C72BE7"/>
    <w:rsid w:val="00D1178D"/>
    <w:rsid w:val="00D11FDE"/>
    <w:rsid w:val="00D341DD"/>
    <w:rsid w:val="00D42E44"/>
    <w:rsid w:val="00D71405"/>
    <w:rsid w:val="00D7441F"/>
    <w:rsid w:val="00D905D9"/>
    <w:rsid w:val="00DA0EFC"/>
    <w:rsid w:val="00DA230B"/>
    <w:rsid w:val="00DB3244"/>
    <w:rsid w:val="00DD1137"/>
    <w:rsid w:val="00DD1A5C"/>
    <w:rsid w:val="00DD31EB"/>
    <w:rsid w:val="00E176D9"/>
    <w:rsid w:val="00E3637D"/>
    <w:rsid w:val="00E41536"/>
    <w:rsid w:val="00E54418"/>
    <w:rsid w:val="00E56142"/>
    <w:rsid w:val="00E70796"/>
    <w:rsid w:val="00E81645"/>
    <w:rsid w:val="00EB781E"/>
    <w:rsid w:val="00F06A3D"/>
    <w:rsid w:val="00F15503"/>
    <w:rsid w:val="00F21543"/>
    <w:rsid w:val="00F357D8"/>
    <w:rsid w:val="00F73581"/>
    <w:rsid w:val="00F921FA"/>
    <w:rsid w:val="00FB1C94"/>
    <w:rsid w:val="00FB3B62"/>
    <w:rsid w:val="00FD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795A4"/>
  <w15:docId w15:val="{8FDDD77E-A880-43F0-9E79-356D870F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0CB9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D0CB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D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0CB9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CB9"/>
    <w:rPr>
      <w:rFonts w:ascii="Calibri" w:eastAsia="Times New Roman" w:hAnsi="Calibri" w:cs="Times New Roman"/>
      <w:lang w:eastAsia="cs-CZ"/>
    </w:rPr>
  </w:style>
  <w:style w:type="table" w:styleId="Mkatabulky">
    <w:name w:val="Table Grid"/>
    <w:basedOn w:val="Normlntabulka"/>
    <w:uiPriority w:val="39"/>
    <w:rsid w:val="001D41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kupcikova</dc:creator>
  <cp:lastModifiedBy>Helena Kupcikova</cp:lastModifiedBy>
  <cp:revision>6</cp:revision>
  <dcterms:created xsi:type="dcterms:W3CDTF">2025-07-15T08:33:00Z</dcterms:created>
  <dcterms:modified xsi:type="dcterms:W3CDTF">2025-07-23T09:07:00Z</dcterms:modified>
</cp:coreProperties>
</file>